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2E77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sz w:val="28"/>
          <w:szCs w:val="28"/>
        </w:rPr>
      </w:pPr>
      <w:r>
        <w:rPr>
          <w:rFonts w:ascii="Arial-BoldMT" w:hAnsi="Arial-BoldMT" w:cs="Arial-BoldMT"/>
          <w:b/>
          <w:bCs/>
          <w:noProof w:val="0"/>
          <w:sz w:val="28"/>
          <w:szCs w:val="28"/>
        </w:rPr>
        <w:t>Eltern-Info-Blatt zum Externat</w:t>
      </w:r>
    </w:p>
    <w:p w14:paraId="02E86B38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sz w:val="28"/>
          <w:szCs w:val="28"/>
        </w:rPr>
      </w:pPr>
    </w:p>
    <w:p w14:paraId="2965EAAF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sz w:val="28"/>
          <w:szCs w:val="28"/>
        </w:rPr>
      </w:pPr>
    </w:p>
    <w:p w14:paraId="45E8FCEA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sz w:val="28"/>
          <w:szCs w:val="28"/>
        </w:rPr>
      </w:pPr>
      <w:r>
        <w:rPr>
          <w:rFonts w:ascii="Arial-BoldMT" w:hAnsi="Arial-BoldMT" w:cs="Arial-BoldMT"/>
          <w:bCs/>
          <w:noProof w:val="0"/>
          <w:sz w:val="28"/>
          <w:szCs w:val="28"/>
        </w:rPr>
        <w:t>Liebe Familie……………………………………….</w:t>
      </w:r>
    </w:p>
    <w:p w14:paraId="163B767A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sz w:val="28"/>
          <w:szCs w:val="28"/>
        </w:rPr>
      </w:pPr>
    </w:p>
    <w:p w14:paraId="023CD528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sz w:val="28"/>
          <w:szCs w:val="28"/>
        </w:rPr>
      </w:pPr>
    </w:p>
    <w:p w14:paraId="72CA00CC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sz w:val="28"/>
          <w:szCs w:val="28"/>
        </w:rPr>
      </w:pPr>
    </w:p>
    <w:p w14:paraId="4A8D84D4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noProof w:val="0"/>
          <w:sz w:val="28"/>
          <w:szCs w:val="28"/>
        </w:rPr>
      </w:pPr>
    </w:p>
    <w:p w14:paraId="322D8704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Die praktische Ausbildung zur Hebamme beinhaltet einen Außen-Einsatz = Externat, der zu</w:t>
      </w:r>
    </w:p>
    <w:p w14:paraId="17A181AB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Hause bei den Familien und/oder in Geburtshäusern stattfindet.</w:t>
      </w:r>
    </w:p>
    <w:p w14:paraId="29F82F1A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Aus diesem Grund bitte ich euch Eltern um Erlaubnis, die werdende Hebamme</w:t>
      </w:r>
    </w:p>
    <w:p w14:paraId="3133B1D7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</w:p>
    <w:p w14:paraId="273A6431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…………………………………………………………………………………</w:t>
      </w:r>
    </w:p>
    <w:p w14:paraId="06227289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die bei mir ihr Externat absolvieren wird, mit einzubeziehen in meine Hausbesuche. Das</w:t>
      </w:r>
    </w:p>
    <w:p w14:paraId="7290B73A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bedeutet, sie ist bei unseren Gesprächen und Untersuchungen dabei, bei der Geburt und bei</w:t>
      </w:r>
    </w:p>
    <w:p w14:paraId="34D21485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der Dokumentation aller Vorgänge.</w:t>
      </w:r>
    </w:p>
    <w:p w14:paraId="7A6A143F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Jederzeit könnt ihr diese Erlaubnis zurückziehen, auch für punktuelle Momente, wie</w:t>
      </w:r>
    </w:p>
    <w:p w14:paraId="52979E3C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bestimmte Gespräche, Untersuchungen, Hausbesuche oder die Geburt.</w:t>
      </w:r>
    </w:p>
    <w:p w14:paraId="1D9E4CA0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Ich möchte euch allerdings dazu ermutigen, die Intimität meiner Besuche in der</w:t>
      </w:r>
    </w:p>
    <w:p w14:paraId="5CEE4E05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Schwangerschaft, bei der Geburt und im Wochenbett mit meiner Hebammenstudentin zu</w:t>
      </w:r>
    </w:p>
    <w:p w14:paraId="3D3402FD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teilen, weil die Zukunft der Betreuungsqualität von Mutter, Vater und Kind durch Hebammen</w:t>
      </w:r>
    </w:p>
    <w:p w14:paraId="0F637057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sehr stark abhängt von der Qualität der Hebammenausbildung. Und wir brauchen gut</w:t>
      </w:r>
    </w:p>
    <w:p w14:paraId="74D97791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ausgebildete Hebammen!</w:t>
      </w:r>
    </w:p>
    <w:p w14:paraId="55CCFE32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 xml:space="preserve">Im </w:t>
      </w:r>
      <w:proofErr w:type="spellStart"/>
      <w:r>
        <w:rPr>
          <w:rFonts w:ascii="ArialMT" w:hAnsi="ArialMT" w:cs="ArialMT"/>
          <w:noProof w:val="0"/>
        </w:rPr>
        <w:t>Externatseinsatz</w:t>
      </w:r>
      <w:proofErr w:type="spellEnd"/>
      <w:r>
        <w:rPr>
          <w:rFonts w:ascii="ArialMT" w:hAnsi="ArialMT" w:cs="ArialMT"/>
          <w:noProof w:val="0"/>
        </w:rPr>
        <w:t xml:space="preserve"> erfahren die Studentinnen durch den Raum, der für Gespräche da ist,</w:t>
      </w:r>
    </w:p>
    <w:p w14:paraId="34409C35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wie sich die Vorgänge, die sie medizinisch vielleicht schon kennen, emotional anfühlen</w:t>
      </w:r>
    </w:p>
    <w:p w14:paraId="2DB56124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können. Sie haben die Möglichkeit, euch, Müttern und Vätern, zuzuhören. Also zu hören, wie</w:t>
      </w:r>
    </w:p>
    <w:p w14:paraId="225C6B49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ihr empfindet, welche Sorgen oder Nöte euch bewegen. Was euch unterstützt und wohltut</w:t>
      </w:r>
    </w:p>
    <w:p w14:paraId="4E8C94C1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und was euch stört oder ängstigt.</w:t>
      </w:r>
    </w:p>
    <w:p w14:paraId="023383AA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Fachliche Inhalte, die die Hebammen in Ausbildung nur während des Externates in der</w:t>
      </w:r>
    </w:p>
    <w:p w14:paraId="0D4EB22E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Praxis erleben können, sind z. Bsp.: normale Schwangerschaftsverläufe,</w:t>
      </w:r>
    </w:p>
    <w:p w14:paraId="1F1642A4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Geburtsvorbereitungskurse, natürliche Geburten, 1:1 Betreuung während der Geburt, die</w:t>
      </w:r>
    </w:p>
    <w:p w14:paraId="34075354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ermöglicht, Vertrauen und gute Beobachtung an die Stelle von Dauerüberwachung durch</w:t>
      </w:r>
    </w:p>
    <w:p w14:paraId="18148C3B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Geräte zu setzen, das Wochenbett über den 3. Tag hinaus, Stillberatung, Beratung zum</w:t>
      </w:r>
    </w:p>
    <w:p w14:paraId="675472EF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Leben mit dem Neugeborenen.</w:t>
      </w:r>
    </w:p>
    <w:p w14:paraId="2DCA2590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Nur durch das Kennenlernen der außerklinischen Geburtshilfe können die werdenden</w:t>
      </w:r>
    </w:p>
    <w:p w14:paraId="3F0FC24E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Hebammen erfahren, was eine Hausgeburt unterscheidet von einer Klinikgeburt. Und nur</w:t>
      </w:r>
    </w:p>
    <w:p w14:paraId="5A9DFEA1" w14:textId="77777777" w:rsidR="00490F36" w:rsidRDefault="000236A8" w:rsidP="000236A8">
      <w:pPr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durch die Erfahrung beider Geburtsorte kann sich eine wirkliche Entscheidungsgrundlage bilden.</w:t>
      </w:r>
    </w:p>
    <w:p w14:paraId="7A3E4D96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Wir haben mit den Demonstrationen der letzten Jahre erfolgreich bewirkt, dass die</w:t>
      </w:r>
    </w:p>
    <w:p w14:paraId="4333714C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Bezahlung der freiberuflichen Hebammen sich wieder so reguliert hat, dass wir zufrieden</w:t>
      </w:r>
    </w:p>
    <w:p w14:paraId="278E498D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sein können. Nun mangelt es allerdings zurzeit an Hebammen. Die Ausbildung im</w:t>
      </w:r>
    </w:p>
    <w:p w14:paraId="18A87101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freiberuflichen Tätigkeitsfeld der angehenden Hebammen beinhaltet im praktischen Teil</w:t>
      </w:r>
    </w:p>
    <w:p w14:paraId="1103F17B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höchstens 12 Wochen Externat. Damit die angehenden Hebammen hier möglichst viel</w:t>
      </w:r>
    </w:p>
    <w:p w14:paraId="5F53C569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lernen können, brauchen wir eure Mithilfe. Die praktische Ausbildung zur</w:t>
      </w:r>
    </w:p>
    <w:p w14:paraId="2BC94328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Hausgeburtshebamme ist das Externat. Und der Ausbildungsort ist euer zu Hause.</w:t>
      </w:r>
    </w:p>
    <w:p w14:paraId="63223297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Natürlich haben eure Bedürfnisse und euer bewusst gewählter privater Raum oberste</w:t>
      </w:r>
    </w:p>
    <w:p w14:paraId="31FBBBA0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Priorität. Bitte gebt uns sofort Bescheid, wenn ihr das Bedürfnis habt, mich allein, ohne</w:t>
      </w:r>
    </w:p>
    <w:p w14:paraId="2159AAC4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Hebammenstudentin zu sehen oder zu sprechen. Und seid euch schon jetzt unseres Dankes</w:t>
      </w:r>
    </w:p>
    <w:p w14:paraId="07F8D92E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sicher für jedes Mal, wo ihr euch bereit erklärt an der „Ausbildung“ mitzuwirken, in dem wir zu</w:t>
      </w:r>
    </w:p>
    <w:p w14:paraId="70B0611F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  <w:r>
        <w:rPr>
          <w:rFonts w:ascii="ArialMT" w:hAnsi="ArialMT" w:cs="ArialMT"/>
          <w:noProof w:val="0"/>
        </w:rPr>
        <w:t>zweit zu euch kommen dürfen.</w:t>
      </w:r>
    </w:p>
    <w:p w14:paraId="398AD0EE" w14:textId="77777777" w:rsidR="000236A8" w:rsidRDefault="000236A8" w:rsidP="000236A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</w:rPr>
      </w:pPr>
    </w:p>
    <w:p w14:paraId="1D7E1F3E" w14:textId="77777777" w:rsidR="000236A8" w:rsidRDefault="000236A8" w:rsidP="000236A8">
      <w:r>
        <w:rPr>
          <w:rFonts w:ascii="ArialMT" w:hAnsi="ArialMT" w:cs="ArialMT"/>
          <w:noProof w:val="0"/>
        </w:rPr>
        <w:t>Liebe Grüße,</w:t>
      </w:r>
    </w:p>
    <w:sectPr w:rsidR="00023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9C11" w14:textId="77777777" w:rsidR="00D16E8C" w:rsidRDefault="00D16E8C" w:rsidP="000236A8">
      <w:pPr>
        <w:spacing w:after="0" w:line="240" w:lineRule="auto"/>
      </w:pPr>
      <w:r>
        <w:separator/>
      </w:r>
    </w:p>
  </w:endnote>
  <w:endnote w:type="continuationSeparator" w:id="0">
    <w:p w14:paraId="7CB4C59B" w14:textId="77777777" w:rsidR="00D16E8C" w:rsidRDefault="00D16E8C" w:rsidP="0002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8183" w14:textId="77777777" w:rsidR="000236A8" w:rsidRDefault="000236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63B1" w14:textId="77777777" w:rsidR="000236A8" w:rsidRPr="000236A8" w:rsidRDefault="000236A8">
    <w:pPr>
      <w:pStyle w:val="Fuzeile"/>
      <w:rPr>
        <w:rFonts w:ascii="Arial" w:hAnsi="Arial" w:cs="Arial"/>
        <w:sz w:val="16"/>
        <w:szCs w:val="16"/>
      </w:rPr>
    </w:pPr>
    <w:r w:rsidRPr="000236A8">
      <w:rPr>
        <w:rFonts w:ascii="Arial" w:hAnsi="Arial" w:cs="Arial"/>
        <w:sz w:val="16"/>
        <w:szCs w:val="16"/>
      </w:rPr>
      <w:t>Claudia Knie, PA-Seminar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8670" w14:textId="77777777" w:rsidR="000236A8" w:rsidRDefault="000236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A83F2" w14:textId="77777777" w:rsidR="00D16E8C" w:rsidRDefault="00D16E8C" w:rsidP="000236A8">
      <w:pPr>
        <w:spacing w:after="0" w:line="240" w:lineRule="auto"/>
      </w:pPr>
      <w:r>
        <w:separator/>
      </w:r>
    </w:p>
  </w:footnote>
  <w:footnote w:type="continuationSeparator" w:id="0">
    <w:p w14:paraId="531C3FCA" w14:textId="77777777" w:rsidR="00D16E8C" w:rsidRDefault="00D16E8C" w:rsidP="0002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93C3" w14:textId="77777777" w:rsidR="000236A8" w:rsidRDefault="000236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F3B0" w14:textId="77777777" w:rsidR="000236A8" w:rsidRDefault="000236A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398CB" w14:textId="77777777" w:rsidR="000236A8" w:rsidRDefault="000236A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A8"/>
    <w:rsid w:val="000236A8"/>
    <w:rsid w:val="00136EEB"/>
    <w:rsid w:val="00490F36"/>
    <w:rsid w:val="00B4181B"/>
    <w:rsid w:val="00D1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CD84"/>
  <w15:docId w15:val="{102B2641-BB7A-5448-920F-C39231BC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6A8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02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6A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FB5EE-0A9F-4F26-8C8F-D9527EE2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Knie</dc:creator>
  <cp:lastModifiedBy>Elke Dickmann-Löffler</cp:lastModifiedBy>
  <cp:revision>2</cp:revision>
  <dcterms:created xsi:type="dcterms:W3CDTF">2022-04-08T07:24:00Z</dcterms:created>
  <dcterms:modified xsi:type="dcterms:W3CDTF">2022-04-08T07:24:00Z</dcterms:modified>
</cp:coreProperties>
</file>