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9B90" w14:textId="77777777" w:rsidR="000A0BC6" w:rsidRDefault="000A0BC6" w:rsidP="000A0BC6">
      <w:pPr>
        <w:rPr>
          <w:b/>
          <w:bCs/>
          <w:sz w:val="28"/>
          <w:szCs w:val="28"/>
        </w:rPr>
      </w:pPr>
    </w:p>
    <w:p w14:paraId="538CCD73" w14:textId="59FD6A13" w:rsidR="000A0BC6" w:rsidRPr="000A0BC6" w:rsidRDefault="000A0BC6" w:rsidP="000A0BC6">
      <w:pPr>
        <w:rPr>
          <w:sz w:val="24"/>
          <w:szCs w:val="24"/>
        </w:rPr>
      </w:pPr>
      <w:r w:rsidRPr="000A0BC6">
        <w:rPr>
          <w:sz w:val="24"/>
          <w:szCs w:val="24"/>
        </w:rPr>
        <w:t>Liebe</w:t>
      </w:r>
      <w:r w:rsidR="00A25699">
        <w:rPr>
          <w:sz w:val="24"/>
          <w:szCs w:val="24"/>
        </w:rPr>
        <w:t xml:space="preserve"> werdende Hebamme,</w:t>
      </w:r>
    </w:p>
    <w:p w14:paraId="371584B5" w14:textId="57F2C88A" w:rsidR="00A25699" w:rsidRPr="000A0BC6" w:rsidRDefault="00A25699" w:rsidP="000A0BC6">
      <w:pPr>
        <w:rPr>
          <w:sz w:val="24"/>
          <w:szCs w:val="24"/>
        </w:rPr>
      </w:pPr>
      <w:r>
        <w:rPr>
          <w:sz w:val="24"/>
          <w:szCs w:val="24"/>
        </w:rPr>
        <w:t>d</w:t>
      </w:r>
      <w:r w:rsidR="000A0BC6" w:rsidRPr="000A0BC6">
        <w:rPr>
          <w:sz w:val="24"/>
          <w:szCs w:val="24"/>
        </w:rPr>
        <w:t>emnächst beginnt dein E</w:t>
      </w:r>
      <w:r>
        <w:rPr>
          <w:sz w:val="24"/>
          <w:szCs w:val="24"/>
        </w:rPr>
        <w:t>xternat bei uns im Geburtshaus,</w:t>
      </w:r>
    </w:p>
    <w:p w14:paraId="6CD3CC88" w14:textId="77777777" w:rsidR="000A0BC6" w:rsidRPr="000A0BC6" w:rsidRDefault="000A0BC6" w:rsidP="000A0BC6">
      <w:pPr>
        <w:rPr>
          <w:sz w:val="24"/>
          <w:szCs w:val="24"/>
        </w:rPr>
      </w:pPr>
      <w:r w:rsidRPr="000A0BC6">
        <w:rPr>
          <w:sz w:val="24"/>
          <w:szCs w:val="24"/>
        </w:rPr>
        <w:t>dem du vielleicht schon mit Freude oder auch noch mit Unsicherheit entgegen schaust. Mit diesem Infoblatt möchten wir dich vorab über einige Besonderheiten der freiberuflichen Arbeit informieren.</w:t>
      </w:r>
    </w:p>
    <w:p w14:paraId="145A79B7" w14:textId="77777777" w:rsidR="000A0BC6" w:rsidRPr="000A0BC6" w:rsidRDefault="000A0BC6" w:rsidP="000A0BC6">
      <w:pPr>
        <w:rPr>
          <w:sz w:val="24"/>
          <w:szCs w:val="24"/>
        </w:rPr>
      </w:pPr>
      <w:r w:rsidRPr="000A0BC6">
        <w:rPr>
          <w:sz w:val="24"/>
          <w:szCs w:val="24"/>
        </w:rPr>
        <w:t xml:space="preserve">Anders als im Klinikalltag gibt es in der Freiberuflichkeit keinen festen Dienstplan, der Tagesablauf kann sehr unterschiedlich sein und sich manchmal auch kurzfristig ändern. Wir freuen uns, wenn du mit viel Flexibilität und Offenheit durch die </w:t>
      </w:r>
      <w:proofErr w:type="spellStart"/>
      <w:r w:rsidRPr="000A0BC6">
        <w:rPr>
          <w:sz w:val="24"/>
          <w:szCs w:val="24"/>
        </w:rPr>
        <w:t>Externatszeit</w:t>
      </w:r>
      <w:proofErr w:type="spellEnd"/>
      <w:r w:rsidRPr="000A0BC6">
        <w:rPr>
          <w:sz w:val="24"/>
          <w:szCs w:val="24"/>
        </w:rPr>
        <w:t xml:space="preserve"> gehst.</w:t>
      </w:r>
    </w:p>
    <w:p w14:paraId="6DFC2224" w14:textId="77777777" w:rsidR="000A0BC6" w:rsidRPr="000A0BC6" w:rsidRDefault="000A0BC6" w:rsidP="000A0BC6">
      <w:pPr>
        <w:rPr>
          <w:sz w:val="24"/>
          <w:szCs w:val="24"/>
        </w:rPr>
      </w:pPr>
      <w:r w:rsidRPr="000A0BC6">
        <w:rPr>
          <w:sz w:val="24"/>
          <w:szCs w:val="24"/>
        </w:rPr>
        <w:t>Wir versuchen dich an möglichst vielen Aspekten der freiberuflichen Arbeit teilhaben zu lassen (Vorsorgeuntersuchungen, Kurse, außerklinische Geburten, Wochenbettbesuche, Beratungsgespräche, Buchhaltung und Abrechnung, Teamsitzungen, Kooperationstreffen).</w:t>
      </w:r>
    </w:p>
    <w:p w14:paraId="7CB6B5E9" w14:textId="77777777" w:rsidR="000A0BC6" w:rsidRPr="000A0BC6" w:rsidRDefault="000A0BC6" w:rsidP="000A0BC6">
      <w:pPr>
        <w:rPr>
          <w:sz w:val="24"/>
          <w:szCs w:val="24"/>
        </w:rPr>
      </w:pPr>
      <w:r w:rsidRPr="000A0BC6">
        <w:rPr>
          <w:sz w:val="24"/>
          <w:szCs w:val="24"/>
        </w:rPr>
        <w:t>Allerdings können wir nicht garantieren, dass du tatsächlich alle Bereiche kennenlernst. Sprich uns bitte an, wenn du ein besonderes Interesse hast oder in einem Teilbereich noch wenig Erfahrungen machen konntest.</w:t>
      </w:r>
    </w:p>
    <w:p w14:paraId="086DAF26" w14:textId="77777777" w:rsidR="000A0BC6" w:rsidRPr="000A0BC6" w:rsidRDefault="000A0BC6" w:rsidP="000A0BC6">
      <w:pPr>
        <w:rPr>
          <w:sz w:val="24"/>
          <w:szCs w:val="24"/>
        </w:rPr>
      </w:pPr>
      <w:r w:rsidRPr="000A0BC6">
        <w:rPr>
          <w:sz w:val="24"/>
          <w:szCs w:val="24"/>
        </w:rPr>
        <w:t>Durch die bewusst gewählte Intimität und die kontinuierliche Betreuung ist es nicht immer gewährleistet, dass die von uns betreuten Frauen und Familien dich an den Terminen teilhaben lassen. Wir geben aber unser Bestes, sie von der Wichtigkeit einer guten Hebammenausbildung in der Freiberuflichkeit zu überzeugen.</w:t>
      </w:r>
    </w:p>
    <w:p w14:paraId="72E4EFE3" w14:textId="77777777" w:rsidR="000A0BC6" w:rsidRPr="000A0BC6" w:rsidRDefault="000A0BC6" w:rsidP="000A0BC6">
      <w:pPr>
        <w:rPr>
          <w:sz w:val="24"/>
          <w:szCs w:val="24"/>
        </w:rPr>
      </w:pPr>
      <w:r w:rsidRPr="000A0BC6">
        <w:rPr>
          <w:sz w:val="24"/>
          <w:szCs w:val="24"/>
        </w:rPr>
        <w:t>Du wirst voraussichtlich viel Zeit mit Zuhören und Beobachten verbringen. Gerne können wir dir vor bestimmten Terminen Beobachtungsaufträge geben, damit du dich während eines Gespräches auf einen besonderen Aspekt fokussieren kannst.</w:t>
      </w:r>
    </w:p>
    <w:p w14:paraId="53D3C250" w14:textId="77777777" w:rsidR="000A0BC6" w:rsidRPr="000A0BC6" w:rsidRDefault="000A0BC6" w:rsidP="000A0BC6">
      <w:pPr>
        <w:rPr>
          <w:sz w:val="24"/>
          <w:szCs w:val="24"/>
        </w:rPr>
      </w:pPr>
      <w:r w:rsidRPr="000A0BC6">
        <w:rPr>
          <w:sz w:val="24"/>
          <w:szCs w:val="24"/>
        </w:rPr>
        <w:t>Je nach deinem Ausbildungsstand gibt es auch die Möglichkeit, nach vorheriger Absprache Teilbereiche von Beratungen oder Hausbesuchen zu übernehmen, wenn du dir das zutraust.</w:t>
      </w:r>
    </w:p>
    <w:p w14:paraId="0898FE0B" w14:textId="7D7E5F35" w:rsidR="000A0BC6" w:rsidRPr="000A0BC6" w:rsidRDefault="000A0BC6" w:rsidP="000A0BC6">
      <w:pPr>
        <w:rPr>
          <w:sz w:val="24"/>
          <w:szCs w:val="24"/>
        </w:rPr>
      </w:pPr>
      <w:r w:rsidRPr="000A0BC6">
        <w:rPr>
          <w:sz w:val="24"/>
          <w:szCs w:val="24"/>
        </w:rPr>
        <w:t>Am besten wählst du dir dafür T</w:t>
      </w:r>
      <w:r w:rsidR="00A25699">
        <w:rPr>
          <w:sz w:val="24"/>
          <w:szCs w:val="24"/>
        </w:rPr>
        <w:t xml:space="preserve">hemen/Handlungen, </w:t>
      </w:r>
      <w:r w:rsidRPr="000A0BC6">
        <w:rPr>
          <w:sz w:val="24"/>
          <w:szCs w:val="24"/>
        </w:rPr>
        <w:t xml:space="preserve"> bei denen du dich schon sicher fühlst.</w:t>
      </w:r>
    </w:p>
    <w:p w14:paraId="70569415" w14:textId="77777777" w:rsidR="000A0BC6" w:rsidRPr="000A0BC6" w:rsidRDefault="000A0BC6" w:rsidP="000A0BC6">
      <w:pPr>
        <w:rPr>
          <w:sz w:val="24"/>
          <w:szCs w:val="24"/>
        </w:rPr>
      </w:pPr>
      <w:r w:rsidRPr="000A0BC6">
        <w:rPr>
          <w:sz w:val="24"/>
          <w:szCs w:val="24"/>
        </w:rPr>
        <w:t>Feedback und Reflexion ist uns sehr wichtig, manchmal bleibt im Trubel des Alltags aber wenig Zeit dafür. Bitte fordere das für dich ein, wenn du dir Rückmeldung wünschst oder Fragen hast.</w:t>
      </w:r>
    </w:p>
    <w:p w14:paraId="447BCA49" w14:textId="77777777" w:rsidR="000A0BC6" w:rsidRDefault="000A0BC6" w:rsidP="000A0BC6">
      <w:pPr>
        <w:rPr>
          <w:sz w:val="24"/>
          <w:szCs w:val="24"/>
        </w:rPr>
      </w:pPr>
      <w:r w:rsidRPr="000A0BC6">
        <w:rPr>
          <w:sz w:val="24"/>
          <w:szCs w:val="24"/>
        </w:rPr>
        <w:t>Während deines Externates bei uns ist deine Selbstorganisation gefragt! Du entscheidest selbst, wenn du eine Pause brauchst, weil du die Vielzahl der neuen Eindrücke nicht mehr aufnehmen kannst. Wir empfehlen dir, die Termine/Hausbesuche nachzuarbeiten. Schreibe auf, was dir aufgefallen ist, was neu für dich war, welche Fragen für dich offengeblieben sind.</w:t>
      </w:r>
    </w:p>
    <w:p w14:paraId="74177880" w14:textId="77777777" w:rsidR="00A25699" w:rsidRDefault="00A25699" w:rsidP="000A0BC6">
      <w:pPr>
        <w:rPr>
          <w:sz w:val="24"/>
          <w:szCs w:val="24"/>
        </w:rPr>
      </w:pPr>
    </w:p>
    <w:p w14:paraId="4376B744" w14:textId="77777777" w:rsidR="00A25699" w:rsidRPr="000A0BC6" w:rsidRDefault="00A25699" w:rsidP="000A0BC6">
      <w:pPr>
        <w:rPr>
          <w:sz w:val="24"/>
          <w:szCs w:val="24"/>
        </w:rPr>
      </w:pPr>
    </w:p>
    <w:p w14:paraId="3C6193C7" w14:textId="77777777" w:rsidR="00A25699" w:rsidRDefault="00A25699" w:rsidP="000A0BC6">
      <w:pPr>
        <w:rPr>
          <w:sz w:val="24"/>
          <w:szCs w:val="24"/>
        </w:rPr>
      </w:pPr>
    </w:p>
    <w:p w14:paraId="066F1E9A" w14:textId="77777777" w:rsidR="00A25699" w:rsidRDefault="00A25699" w:rsidP="000A0BC6">
      <w:pPr>
        <w:rPr>
          <w:sz w:val="24"/>
          <w:szCs w:val="24"/>
        </w:rPr>
      </w:pPr>
    </w:p>
    <w:p w14:paraId="6FF59D3C" w14:textId="77777777" w:rsidR="00A25699" w:rsidRDefault="00A25699" w:rsidP="000A0BC6">
      <w:pPr>
        <w:rPr>
          <w:sz w:val="24"/>
          <w:szCs w:val="24"/>
        </w:rPr>
      </w:pPr>
    </w:p>
    <w:p w14:paraId="3A9E3E22" w14:textId="5C0C38A5" w:rsidR="000A0BC6" w:rsidRDefault="000A0BC6" w:rsidP="000A0BC6">
      <w:pPr>
        <w:rPr>
          <w:sz w:val="24"/>
          <w:szCs w:val="24"/>
        </w:rPr>
      </w:pPr>
      <w:r w:rsidRPr="000A0BC6">
        <w:rPr>
          <w:sz w:val="24"/>
          <w:szCs w:val="24"/>
        </w:rPr>
        <w:t>Ein weiterer wichtiger Teil des Externates ist auch das selbstständige Lernen. Themen, die im Arbeitsalltag auftauchen fachlich zu recherchieren oder nachzulesen ist eine gute Unterstützung des praktischen Lernens. Wir freuen uns, wenn du neue Erkenntnisse und/oder fachliche Neuerungen mit uns teilst, so dass wir gegenseitig voneinander lernen können.</w:t>
      </w:r>
    </w:p>
    <w:p w14:paraId="3C9DF5D7" w14:textId="1D5AF592" w:rsidR="00A25699" w:rsidRDefault="00A25699" w:rsidP="000A0BC6">
      <w:pPr>
        <w:rPr>
          <w:sz w:val="24"/>
          <w:szCs w:val="24"/>
        </w:rPr>
      </w:pPr>
      <w:r>
        <w:rPr>
          <w:sz w:val="24"/>
          <w:szCs w:val="24"/>
        </w:rPr>
        <w:t>Einen Termin für ein Vorgespräch teilen wir dir mit.</w:t>
      </w:r>
    </w:p>
    <w:p w14:paraId="68339152" w14:textId="6F74FCB3" w:rsidR="00A25699" w:rsidRDefault="00A25699" w:rsidP="000A0BC6">
      <w:pPr>
        <w:rPr>
          <w:sz w:val="24"/>
          <w:szCs w:val="24"/>
        </w:rPr>
      </w:pPr>
      <w:r>
        <w:rPr>
          <w:sz w:val="24"/>
          <w:szCs w:val="24"/>
        </w:rPr>
        <w:t>Solltest du Fragen haben, schreibe an praxisanleitung@geburtshaus-bremen.de</w:t>
      </w:r>
    </w:p>
    <w:p w14:paraId="12ED1A71" w14:textId="77777777" w:rsidR="00A25699" w:rsidRPr="000A0BC6" w:rsidRDefault="00A25699" w:rsidP="000A0BC6">
      <w:pPr>
        <w:rPr>
          <w:sz w:val="24"/>
          <w:szCs w:val="24"/>
        </w:rPr>
      </w:pPr>
    </w:p>
    <w:sectPr w:rsidR="00A25699" w:rsidRPr="000A0BC6" w:rsidSect="0082185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62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DED3" w14:textId="77777777" w:rsidR="0026586A" w:rsidRDefault="0026586A" w:rsidP="000A0BC6">
      <w:pPr>
        <w:spacing w:after="0" w:line="240" w:lineRule="auto"/>
      </w:pPr>
      <w:r>
        <w:separator/>
      </w:r>
    </w:p>
  </w:endnote>
  <w:endnote w:type="continuationSeparator" w:id="0">
    <w:p w14:paraId="32FC9023" w14:textId="77777777" w:rsidR="0026586A" w:rsidRDefault="0026586A" w:rsidP="000A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24C2" w14:textId="77777777" w:rsidR="00821855" w:rsidRDefault="008218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B2A7" w14:textId="77777777" w:rsidR="00821855" w:rsidRDefault="008218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BE6B" w14:textId="77777777" w:rsidR="00821855" w:rsidRDefault="008218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52EB" w14:textId="77777777" w:rsidR="0026586A" w:rsidRDefault="0026586A" w:rsidP="000A0BC6">
      <w:pPr>
        <w:spacing w:after="0" w:line="240" w:lineRule="auto"/>
      </w:pPr>
      <w:r>
        <w:separator/>
      </w:r>
    </w:p>
  </w:footnote>
  <w:footnote w:type="continuationSeparator" w:id="0">
    <w:p w14:paraId="04552FB3" w14:textId="77777777" w:rsidR="0026586A" w:rsidRDefault="0026586A" w:rsidP="000A0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C091" w14:textId="77777777" w:rsidR="00821855" w:rsidRDefault="008218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EC5C" w14:textId="4B0DE6D6" w:rsidR="000A0BC6" w:rsidRPr="00E16197" w:rsidRDefault="000A0BC6">
    <w:pPr>
      <w:pStyle w:val="Kopfzeile"/>
      <w:rPr>
        <w:color w:val="808080" w:themeColor="background1" w:themeShade="80"/>
      </w:rPr>
    </w:pPr>
    <w:r w:rsidRPr="00E16197">
      <w:rPr>
        <w:noProof/>
        <w:color w:val="808080" w:themeColor="background1" w:themeShade="80"/>
        <w:lang w:eastAsia="de-DE"/>
      </w:rPr>
      <w:drawing>
        <wp:anchor distT="0" distB="0" distL="114300" distR="114300" simplePos="0" relativeHeight="251658240" behindDoc="0" locked="0" layoutInCell="1" allowOverlap="1" wp14:anchorId="4298B5D1" wp14:editId="2FFBDC83">
          <wp:simplePos x="0" y="0"/>
          <wp:positionH relativeFrom="margin">
            <wp:posOffset>5081905</wp:posOffset>
          </wp:positionH>
          <wp:positionV relativeFrom="page">
            <wp:align>top</wp:align>
          </wp:positionV>
          <wp:extent cx="883920" cy="10318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83920" cy="1031875"/>
                  </a:xfrm>
                  <a:prstGeom prst="rect">
                    <a:avLst/>
                  </a:prstGeom>
                </pic:spPr>
              </pic:pic>
            </a:graphicData>
          </a:graphic>
          <wp14:sizeRelH relativeFrom="margin">
            <wp14:pctWidth>0</wp14:pctWidth>
          </wp14:sizeRelH>
          <wp14:sizeRelV relativeFrom="margin">
            <wp14:pctHeight>0</wp14:pctHeight>
          </wp14:sizeRelV>
        </wp:anchor>
      </w:drawing>
    </w:r>
    <w:r w:rsidRPr="00E16197">
      <w:rPr>
        <w:color w:val="808080" w:themeColor="background1" w:themeShade="80"/>
      </w:rPr>
      <w:t>Geburtshaus Bremen | Sommerstr. 20 | 28215 Bremen</w:t>
    </w:r>
    <w:r w:rsidRPr="00E16197">
      <w:rPr>
        <w:color w:val="808080" w:themeColor="background1" w:themeShade="80"/>
      </w:rPr>
      <w:br/>
      <w:t xml:space="preserve">0421 348001 | </w:t>
    </w:r>
    <w:hyperlink r:id="rId2" w:history="1">
      <w:r w:rsidR="00E16197" w:rsidRPr="00790276">
        <w:rPr>
          <w:rStyle w:val="Hyperlink"/>
          <w:color w:val="023160" w:themeColor="hyperlink" w:themeShade="80"/>
        </w:rPr>
        <w:t>praxisanleitung@geburtshaus-bremen.de</w:t>
      </w:r>
    </w:hyperlink>
    <w:r w:rsidR="00E16197">
      <w:rPr>
        <w:color w:val="808080" w:themeColor="background1" w:themeShade="80"/>
      </w:rPr>
      <w:br/>
    </w:r>
    <w:r w:rsidR="00E16197">
      <w:rPr>
        <w:color w:val="808080" w:themeColor="background1" w:themeShade="80"/>
      </w:rPr>
      <w:br/>
    </w:r>
    <w:r w:rsidR="00E16197">
      <w:rPr>
        <w:color w:val="808080" w:themeColor="background1" w:themeShade="8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64BE" w14:textId="77777777" w:rsidR="00821855" w:rsidRDefault="008218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6"/>
    <w:rsid w:val="000A0BC6"/>
    <w:rsid w:val="0026586A"/>
    <w:rsid w:val="002957BB"/>
    <w:rsid w:val="005302BF"/>
    <w:rsid w:val="007C4282"/>
    <w:rsid w:val="00821855"/>
    <w:rsid w:val="00A25699"/>
    <w:rsid w:val="00DB250F"/>
    <w:rsid w:val="00E16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E679D"/>
  <w15:docId w15:val="{D38990F2-9747-D34A-90C4-6ED3DA61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0B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0BC6"/>
  </w:style>
  <w:style w:type="paragraph" w:styleId="Fuzeile">
    <w:name w:val="footer"/>
    <w:basedOn w:val="Standard"/>
    <w:link w:val="FuzeileZchn"/>
    <w:uiPriority w:val="99"/>
    <w:unhideWhenUsed/>
    <w:rsid w:val="000A0B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0BC6"/>
  </w:style>
  <w:style w:type="character" w:styleId="Hyperlink">
    <w:name w:val="Hyperlink"/>
    <w:basedOn w:val="Absatz-Standardschriftart"/>
    <w:uiPriority w:val="99"/>
    <w:unhideWhenUsed/>
    <w:rsid w:val="00E16197"/>
    <w:rPr>
      <w:color w:val="0563C1" w:themeColor="hyperlink"/>
      <w:u w:val="single"/>
    </w:rPr>
  </w:style>
  <w:style w:type="character" w:customStyle="1" w:styleId="NichtaufgelsteErwhnung1">
    <w:name w:val="Nicht aufgelöste Erwähnung1"/>
    <w:basedOn w:val="Absatz-Standardschriftart"/>
    <w:uiPriority w:val="99"/>
    <w:semiHidden/>
    <w:unhideWhenUsed/>
    <w:rsid w:val="00E1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praxisanleitung@geburtshaus-bremen.de" TargetMode="External"/><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Dieter Jansen</dc:creator>
  <cp:lastModifiedBy>Elke Dickmann-Löffler</cp:lastModifiedBy>
  <cp:revision>2</cp:revision>
  <cp:lastPrinted>2021-12-06T10:51:00Z</cp:lastPrinted>
  <dcterms:created xsi:type="dcterms:W3CDTF">2022-11-15T12:28:00Z</dcterms:created>
  <dcterms:modified xsi:type="dcterms:W3CDTF">2022-11-15T12:28:00Z</dcterms:modified>
</cp:coreProperties>
</file>